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F10" w:rsidRPr="00321F10" w:rsidRDefault="00321F10" w:rsidP="00321F10">
      <w:pPr>
        <w:tabs>
          <w:tab w:val="left" w:pos="10065"/>
        </w:tabs>
        <w:spacing w:after="0" w:line="240" w:lineRule="auto"/>
        <w:ind w:left="5670"/>
        <w:jc w:val="right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УТВЕРЖДЕН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br/>
        <w:t>Постановлением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br/>
        <w:t>Кабинета Министров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br/>
        <w:t>Республики Татарстан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br/>
        <w:t>от_________2018 года №____</w:t>
      </w:r>
    </w:p>
    <w:p w:rsidR="00321F10" w:rsidRPr="00321F10" w:rsidRDefault="00321F10" w:rsidP="00321F10">
      <w:pPr>
        <w:tabs>
          <w:tab w:val="left" w:pos="10065"/>
        </w:tabs>
        <w:spacing w:after="0" w:line="240" w:lineRule="auto"/>
        <w:jc w:val="right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321F10" w:rsidRPr="00321F10" w:rsidRDefault="00321F10" w:rsidP="00321F10">
      <w:pPr>
        <w:tabs>
          <w:tab w:val="left" w:pos="10065"/>
        </w:tabs>
        <w:spacing w:after="0" w:line="240" w:lineRule="auto"/>
        <w:jc w:val="right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321F10" w:rsidRPr="00321F10" w:rsidRDefault="00321F10" w:rsidP="00321F10">
      <w:pPr>
        <w:tabs>
          <w:tab w:val="left" w:pos="10065"/>
        </w:tabs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Документ планирования регулярных перевозок </w:t>
      </w:r>
    </w:p>
    <w:p w:rsidR="00321F10" w:rsidRPr="00321F10" w:rsidRDefault="00321F10" w:rsidP="00321F10">
      <w:pPr>
        <w:tabs>
          <w:tab w:val="left" w:pos="10065"/>
        </w:tabs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на</w:t>
      </w:r>
      <w:proofErr w:type="gramEnd"/>
      <w:r w:rsidRPr="00321F10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территории Республики Татарстан </w:t>
      </w:r>
    </w:p>
    <w:p w:rsidR="00321F10" w:rsidRPr="00AA0A64" w:rsidRDefault="00382653" w:rsidP="00321F10">
      <w:pPr>
        <w:tabs>
          <w:tab w:val="left" w:pos="10065"/>
        </w:tabs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proofErr w:type="gramStart"/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на</w:t>
      </w:r>
      <w:proofErr w:type="gramEnd"/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период с 201</w:t>
      </w:r>
      <w:r w:rsidR="00336320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9</w:t>
      </w:r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по 202</w:t>
      </w:r>
      <w:r w:rsidR="00BC52C2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3</w:t>
      </w:r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proofErr w:type="spellStart"/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г.г</w:t>
      </w:r>
      <w:proofErr w:type="spellEnd"/>
      <w:r w:rsidRPr="00AA0A64"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.</w:t>
      </w:r>
    </w:p>
    <w:p w:rsidR="00382653" w:rsidRPr="00382653" w:rsidRDefault="00382653" w:rsidP="00321F10">
      <w:pPr>
        <w:tabs>
          <w:tab w:val="left" w:pos="10065"/>
        </w:tabs>
        <w:spacing w:after="0" w:line="240" w:lineRule="auto"/>
        <w:jc w:val="center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321F10" w:rsidRPr="00E66C48" w:rsidRDefault="00321F10" w:rsidP="007226AE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Настоящий документ планирования регулярных перевозок на территории Республики Татарстан (далее – Документ планирования) разработан в соответствии с Федеральным законом от 13 июля 2015 года </w:t>
      </w:r>
      <w:r w:rsidR="008D2E4D" w:rsidRPr="008D2E4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                             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№ 220-ФЗ 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Федерации» (далее – Федеральный закон  № 220-ФЗ), Зако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ном Республики Татарстан от 26 декабря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2015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года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№ 107-ЗРТ </w:t>
      </w:r>
      <w:r w:rsidR="008D2E4D" w:rsidRPr="008D2E4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          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«О реализации Федерального закона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и постановлением Кабинета Министров Республики Татарстан от 26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.07.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2017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№ 520</w:t>
      </w:r>
      <w:r w:rsidR="008D2E4D" w:rsidRPr="008D2E4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              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«Об утверждении порядка подготовки документа планирования регулярных перевозок на территории Республики Татарстан»</w:t>
      </w:r>
      <w:r w:rsid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(</w:t>
      </w:r>
      <w:r w:rsidR="00E66C48"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далее – </w:t>
      </w:r>
      <w:r w:rsid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E66C48"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остановление </w:t>
      </w:r>
      <w:r w:rsid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КМ РТ № 520)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. </w:t>
      </w:r>
    </w:p>
    <w:p w:rsidR="00321F10" w:rsidRPr="00E66C48" w:rsidRDefault="00321F10" w:rsidP="007226AE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Документ планирования направлен на оптимизацию транспортного обслуживания населения Республики Татарстан в межмуниципальном сообщении, определение направления и перечня мероприятий развития регулярных межмуниципальных перевозок на территории Республики Татарстан.</w:t>
      </w:r>
    </w:p>
    <w:p w:rsidR="00321F10" w:rsidRPr="00E66C48" w:rsidRDefault="00321F10" w:rsidP="007226AE">
      <w:pPr>
        <w:tabs>
          <w:tab w:val="left" w:pos="993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В Документе планирования используются понятия, определенные Федеральным законом от 08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ноября 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2007</w:t>
      </w:r>
      <w:r w:rsidR="004B183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года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№ 259-ФЗ «Устав автомобильного транспорта и городского наземного электрического т</w:t>
      </w:r>
      <w:r w:rsidR="006862C5"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ранспорта», Федеральным законом</w:t>
      </w:r>
      <w:r w:rsid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№ 220-ФЗ, </w:t>
      </w:r>
      <w:r w:rsidR="00E66C48" w:rsidRPr="007226AE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постановлением КМ РТ № 520.</w:t>
      </w:r>
    </w:p>
    <w:p w:rsidR="00321F10" w:rsidRPr="00E66C48" w:rsidRDefault="00321F10" w:rsidP="00E66C48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Документ планирования содержит: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анализ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существующей системы транспортного обслуживания населения, спроса на услуги пассажирского транспорта в межмуниципальном сообщении, существующих и перспективных условий социально-экономического развития для целей формирования документа планирования;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данные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сезонных обследований пассажиропотока на межмуниципальных маршрутах регулярных перевозок на территории Республики Татарстан;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цели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и приоритеты развития регулярных межмуниципальных перевозок на территории Республики Татарстан;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предложения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по формированию сети межмуниципальных маршрутов регулярных перевозок на территории Республики Татарстан с учетом развития территорий, обоснование вида регулярных перевозок по каждому маршруту, предложения по изменению вида перевозок;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требования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к подвижному составу для обслуживания межмуниципальных маршрутов регулярных перевозок в пригородном и междугородном сообщениях;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перечень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мероприятий управленческого, законодательно-нормативного и организационно-технического характера, направленных на развитие регулярных межмуниципальных перевозок пассажиров автомобильным транспортом в Республике Татарстан с оценкой финансовых ресурсов, необходимых для их реализации;</w:t>
      </w:r>
    </w:p>
    <w:p w:rsidR="00321F10" w:rsidRPr="00321F10" w:rsidRDefault="00321F10" w:rsidP="00321F1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перечень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межрегиональным маршрутам регулярных перевозок; </w:t>
      </w:r>
    </w:p>
    <w:p w:rsidR="00321F10" w:rsidRPr="00321F10" w:rsidRDefault="00321F10" w:rsidP="00321F10">
      <w:pPr>
        <w:pStyle w:val="a3"/>
        <w:widowControl w:val="0"/>
        <w:tabs>
          <w:tab w:val="left" w:pos="709"/>
          <w:tab w:val="left" w:pos="4820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перечень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перевозок; </w:t>
      </w:r>
    </w:p>
    <w:p w:rsidR="00321F10" w:rsidRPr="00321F10" w:rsidRDefault="0033632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период</w:t>
      </w:r>
      <w:proofErr w:type="gramEnd"/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проведения открытых конкурсов при организации межмуниципальных маршрутов регулярных перевозок по нерегулируемым тарифам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на период с 201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9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по 202</w:t>
      </w:r>
      <w:r w:rsidR="00BC52C2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3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г.г</w:t>
      </w:r>
      <w:proofErr w:type="spellEnd"/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; </w:t>
      </w:r>
    </w:p>
    <w:p w:rsidR="00321F10" w:rsidRPr="00321F10" w:rsidRDefault="00336320" w:rsidP="00321F1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период</w:t>
      </w:r>
      <w:proofErr w:type="gramEnd"/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проведения торгов и заключения государственных контрактов при организации межмуниципальных маршрутов регулярных перевозок по регулируемым тарифам, частично или полностью оплачиваемых за счет средств бюджета Республики Татарстан при наличии соответствующего финансирования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на период с 201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9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по 202</w:t>
      </w:r>
      <w:r w:rsidR="00BC52C2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3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г.г</w:t>
      </w:r>
      <w:proofErr w:type="spellEnd"/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="00AA0A64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;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321F10" w:rsidRPr="00321F10" w:rsidRDefault="00321F10" w:rsidP="00321F1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систему</w:t>
      </w:r>
      <w:proofErr w:type="gramEnd"/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показателей эффективности реализации документа планирования.</w:t>
      </w:r>
    </w:p>
    <w:p w:rsidR="00321F10" w:rsidRDefault="00321F10" w:rsidP="00474D09">
      <w:pPr>
        <w:tabs>
          <w:tab w:val="left" w:pos="0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Существующий реестр межмуниципальных маршрутов регулярных перевозок на территории Республики Татарстан (далее </w:t>
      </w:r>
      <w:r w:rsid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–</w:t>
      </w:r>
      <w:r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Реестр) содержит 146 межмуниципальных маршрутов регулярных перевозок (далее – межмуниципальные маршруты).</w:t>
      </w:r>
      <w:r w:rsid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По итогам анализа</w:t>
      </w:r>
      <w:r w:rsidR="00E66C48" w:rsidRPr="00E66C4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маршрутной сети Республики Татарстан</w:t>
      </w:r>
      <w:r w:rsid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, проведенным </w:t>
      </w:r>
      <w:r w:rsidR="00D46598" w:rsidRPr="00417F74">
        <w:rPr>
          <w:rFonts w:ascii="Times New Roman" w:hAnsi="Times New Roman" w:cs="Times New Roman"/>
          <w:sz w:val="28"/>
          <w:szCs w:val="28"/>
        </w:rPr>
        <w:t>ООО</w:t>
      </w:r>
      <w:r w:rsidR="00D46598" w:rsidRPr="00417F7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46598" w:rsidRPr="00417F74">
        <w:rPr>
          <w:rFonts w:ascii="Times New Roman" w:hAnsi="Times New Roman" w:cs="Times New Roman"/>
          <w:sz w:val="28"/>
          <w:szCs w:val="28"/>
        </w:rPr>
        <w:t xml:space="preserve">«Научно-исследовательский и проектный институт территориального развития и транспортной инфраструктуры» </w:t>
      </w:r>
      <w:r w:rsidR="00D46598" w:rsidRPr="00D4659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46598">
        <w:rPr>
          <w:rFonts w:ascii="Times New Roman" w:hAnsi="Times New Roman" w:cs="Times New Roman"/>
          <w:sz w:val="28"/>
          <w:szCs w:val="28"/>
        </w:rPr>
        <w:t>–</w:t>
      </w:r>
      <w:r w:rsidR="00D46598" w:rsidRPr="00D46598">
        <w:rPr>
          <w:rFonts w:ascii="Times New Roman" w:hAnsi="Times New Roman" w:cs="Times New Roman"/>
          <w:sz w:val="28"/>
          <w:szCs w:val="28"/>
        </w:rPr>
        <w:t xml:space="preserve"> </w:t>
      </w:r>
      <w:r w:rsidR="00474D09" w:rsidRPr="00D4659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НИПИ</w:t>
      </w:r>
      <w:r w:rsidR="00D46598" w:rsidRPr="00D4659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474D09" w:rsidRPr="00D4659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ТРТИ</w:t>
      </w:r>
      <w:r w:rsidR="00D4659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)</w:t>
      </w:r>
      <w:r w:rsidR="00474D09" w:rsidRP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существующий пассажиропоток составляет 10</w:t>
      </w:r>
      <w:r w:rsidR="009C31BC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474D09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6 млн. человек. </w:t>
      </w:r>
    </w:p>
    <w:p w:rsidR="00474D09" w:rsidRPr="00321F10" w:rsidRDefault="00474D09" w:rsidP="00474D09">
      <w:pPr>
        <w:tabs>
          <w:tab w:val="left" w:pos="0"/>
          <w:tab w:val="left" w:pos="10065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Обследования были проведены в три этапа:</w:t>
      </w:r>
    </w:p>
    <w:p w:rsidR="00474D09" w:rsidRPr="00321F10" w:rsidRDefault="00474D09" w:rsidP="00474D0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Зимний (с 07.02.2017 по 18.02.2017 года);</w:t>
      </w:r>
    </w:p>
    <w:p w:rsidR="00474D09" w:rsidRPr="00321F10" w:rsidRDefault="00474D09" w:rsidP="00474D0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Весенний (с 11.05.2017 по 24.05.2017 года);</w:t>
      </w:r>
    </w:p>
    <w:p w:rsidR="00474D09" w:rsidRPr="00321F10" w:rsidRDefault="00474D09" w:rsidP="00474D0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Летний (с 14.08.2017 по 20.08.2017 года).</w:t>
      </w:r>
    </w:p>
    <w:p w:rsidR="00321F10" w:rsidRPr="00321F10" w:rsidRDefault="00321F10" w:rsidP="00474D0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Приоритетом в области организации межмуниципальных маршрутов является удовлетворение потребностей населения Республики Татарстан в регулярных перевозках на условиях обеспечения высокого качества предоставляемых услуг. Реализация данной цели предполагает достижение следующих задач развития транспортного обслуживания:</w:t>
      </w:r>
    </w:p>
    <w:p w:rsidR="00321F10" w:rsidRPr="00321F10" w:rsidRDefault="00321F10" w:rsidP="00321F1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Оптимизация сети межмуниципальных маршрутов регулярных перевозок, классов транспортных средств и количества подвижного состава. </w:t>
      </w:r>
    </w:p>
    <w:p w:rsidR="00321F10" w:rsidRPr="00321F10" w:rsidRDefault="00321F10" w:rsidP="00321F1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Развитие объектов транспортной инфраструктуры для обеспечения функционирования межмуниципальных маршрутов.</w:t>
      </w:r>
    </w:p>
    <w:p w:rsidR="00321F10" w:rsidRPr="00321F10" w:rsidRDefault="00321F10" w:rsidP="00321F1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Повышение качества оказываемых транспортных услуг по межмуниципальным маршрутам регулярных перевозок.</w:t>
      </w:r>
    </w:p>
    <w:p w:rsidR="00321F10" w:rsidRPr="00321F10" w:rsidRDefault="00321F10" w:rsidP="007226A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Предложения по формированию сети межмуниципальных маршрутов регулярных перевозок на территории Республики Татарстан с учетом развития территорий указан в приложении </w:t>
      </w:r>
      <w:r w:rsidR="00793FA3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 w:rsidR="007226AE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1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к Документу планирования.</w:t>
      </w:r>
    </w:p>
    <w:p w:rsidR="00321F10" w:rsidRPr="00321F10" w:rsidRDefault="00474D09" w:rsidP="007226AE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Согласно результатам обследования НИПИ ТРТИ к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202</w:t>
      </w:r>
      <w:r w:rsidR="00382653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3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году 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предлагается функционирование 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132 межмуниципальных маршрут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ов</w:t>
      </w:r>
      <w:r w:rsidR="006862C5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за счет оптимизации маршрутной сети путем объединения маршрутов и исключения дублирующих маршрутов, с общим объемом перевозок в 12,7 млн. человек в год. Количество подвижного состава составит 326 автобуса, из них 18 особо малого класса, 72-75 малого класса, 137-140 среднего класса и 95-99 большого класса.</w:t>
      </w:r>
    </w:p>
    <w:p w:rsidR="00321F10" w:rsidRPr="00321F10" w:rsidRDefault="00321F10" w:rsidP="007226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В период действия Документа планирования изменение вида регулярных перевозок не </w:t>
      </w:r>
      <w:r w:rsidR="006862C5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предполагается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321F10" w:rsidRPr="00321F10" w:rsidRDefault="00321F10" w:rsidP="007226AE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Экологический класс транспортных средств, используемых для осуществления перевозок по маршрутам регулярных перевозок автомобильным транспортом на территории Республики Татарстан, должен соответствовать требованиям, установленным приказом Министерства транспорта и дорожного хозяйства Республики Татарстан от 18.07.2016 № 221.</w:t>
      </w:r>
    </w:p>
    <w:p w:rsidR="00321F10" w:rsidRPr="00321F10" w:rsidRDefault="00321F10" w:rsidP="007226AE">
      <w:pPr>
        <w:pStyle w:val="ConsPlusNormal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Поставленные задачи достигаются проведением комплексных мер по развитию регулярных перевозок по межмуниципальным маршрутам.</w:t>
      </w:r>
    </w:p>
    <w:p w:rsidR="008B2C3F" w:rsidRDefault="00D46598" w:rsidP="007226AE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D46598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Показателями </w:t>
      </w:r>
      <w:r w:rsidR="008B2C3F" w:rsidRPr="007226AE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эффективности развития транспортного обслуживания</w:t>
      </w:r>
      <w:r w:rsidR="008B2C3F"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являются</w:t>
      </w:r>
      <w:r w:rsid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:</w:t>
      </w:r>
      <w:r w:rsidR="008B2C3F"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8B2C3F" w:rsidRPr="00321F10" w:rsidRDefault="008B2C3F" w:rsidP="008B2C3F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- увеличение провозной способности на межмуниципальных маршрутах;</w:t>
      </w:r>
    </w:p>
    <w:p w:rsidR="008B2C3F" w:rsidRPr="00321F10" w:rsidRDefault="008B2C3F" w:rsidP="008B2C3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- увеличение объема перевезенных пассажиров по межмуниципальным маршрутам;</w:t>
      </w:r>
    </w:p>
    <w:p w:rsidR="008B2C3F" w:rsidRPr="00321F10" w:rsidRDefault="008B2C3F" w:rsidP="008B2C3F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- процент соблюдения расписания движения автобусов по межмуниципальным маршрутам.</w:t>
      </w:r>
    </w:p>
    <w:p w:rsidR="00D46598" w:rsidRPr="008B2C3F" w:rsidRDefault="008B2C3F" w:rsidP="00321F10">
      <w:pPr>
        <w:tabs>
          <w:tab w:val="left" w:pos="10065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Показателями 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развити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я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объектов транспортной инфраструктуры и объектов для обеспечения функционирования межмуниципальных маршрутов</w:t>
      </w:r>
      <w:r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являются:</w:t>
      </w:r>
    </w:p>
    <w:p w:rsidR="00321F10" w:rsidRPr="00321F10" w:rsidRDefault="00321F10" w:rsidP="00321F10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- количество поданных заявлений на внесение объектов в 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перевозок;</w:t>
      </w:r>
    </w:p>
    <w:p w:rsidR="00321F10" w:rsidRPr="00321F10" w:rsidRDefault="00321F10" w:rsidP="00321F10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- количество внесенных объектов в 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перевозок.</w:t>
      </w:r>
    </w:p>
    <w:p w:rsidR="00321F10" w:rsidRPr="00321F10" w:rsidRDefault="008B2C3F" w:rsidP="00321F10">
      <w:pPr>
        <w:tabs>
          <w:tab w:val="left" w:pos="10065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Показателями 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повышени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я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качества оказываемых транспортных услуг по межмуниципальным маршрутам для населения Республики Татарстан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является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:</w:t>
      </w:r>
    </w:p>
    <w:p w:rsidR="00321F10" w:rsidRDefault="00321F10" w:rsidP="00321F10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- создание единой системы информирования населения о межмуниципальном транспорте (вид транспорта, расписание, промежуточные остановки и т.д.) на территории Республики Татарстан и развитие системы электронной продажи билетов на рейсы по межмуниципальным маршрутам на территории Республики Татарстан, включая создание и развитие приложений для мобильных устройств.</w:t>
      </w:r>
    </w:p>
    <w:p w:rsidR="007226AE" w:rsidRPr="00321F10" w:rsidRDefault="007226AE" w:rsidP="00321F10">
      <w:pPr>
        <w:pStyle w:val="a3"/>
        <w:tabs>
          <w:tab w:val="left" w:pos="10065"/>
        </w:tabs>
        <w:spacing w:after="0" w:line="240" w:lineRule="auto"/>
        <w:ind w:left="0"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Система показателей эффективности реализации документа планирования приведена в приложении </w:t>
      </w:r>
      <w:r w:rsidR="00793FA3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2 к Документу планирования. </w:t>
      </w:r>
    </w:p>
    <w:p w:rsidR="00321F10" w:rsidRPr="00321F10" w:rsidRDefault="00321F10" w:rsidP="00321F10">
      <w:pPr>
        <w:pStyle w:val="ConsPlusNormal"/>
        <w:ind w:firstLine="567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В ходе реализации поставленных задач планируется осуществлять сопутствующие действия согласно приложению </w:t>
      </w:r>
      <w:r w:rsidR="00793FA3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 w:rsidR="007226AE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3</w:t>
      </w: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к Документу планирования.</w:t>
      </w:r>
    </w:p>
    <w:p w:rsidR="00321F10" w:rsidRPr="00321F10" w:rsidRDefault="00321F10" w:rsidP="0033632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межмуниципальным маршрутам регулярных перевозок, утвержден приказом Министерства транспорта и дорожного хозяйства Республики Татарстан от 09.06.2016 № 182.</w:t>
      </w:r>
    </w:p>
    <w:p w:rsidR="00321F10" w:rsidRPr="00321F10" w:rsidRDefault="00321F10" w:rsidP="007226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Перечень остановочных пунктов, расположенных на территории Республики Татарстан, которые разрешается использовать в качестве начальных и (или) конечных остановочных пунктов по межрегиональным маршрутам регулярных перевозок, утвержден приказом Министерства транспорта и дорожного хозяйства Республики Татарстан от 11.04.2016 № 133.</w:t>
      </w:r>
    </w:p>
    <w:p w:rsidR="00321F10" w:rsidRDefault="008B2C3F" w:rsidP="007226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Согласно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данным</w:t>
      </w:r>
      <w:r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обследовани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я</w:t>
      </w:r>
      <w:r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НИПИ ТРТИ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указанные перечни</w:t>
      </w:r>
      <w:r w:rsidRPr="008B2C3F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являются достаточным</w:t>
      </w:r>
      <w:r w:rsidR="007226AE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и. В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период действия документа планирования включение новых остановочных пунктов не предполагается.</w:t>
      </w:r>
    </w:p>
    <w:p w:rsidR="00321F10" w:rsidRPr="00321F10" w:rsidRDefault="008D2E4D" w:rsidP="007226AE">
      <w:pPr>
        <w:pStyle w:val="ConsPlusNormal"/>
        <w:ind w:firstLine="709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8D2E4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Период</w:t>
      </w:r>
      <w:r w:rsidR="00321F10"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проведения открытых конкурсов на право </w:t>
      </w:r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получения свидетельства об осуществлении перевозок по межмуниципальному маршруту регулярных перевозок на территории Республики Татарстан на период с 201</w:t>
      </w:r>
      <w:r w:rsidR="0033632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9</w:t>
      </w:r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по 202</w:t>
      </w:r>
      <w:r w:rsidR="00BC52C2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3</w:t>
      </w:r>
      <w:bookmarkStart w:id="0" w:name="_GoBack"/>
      <w:bookmarkEnd w:id="0"/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г.г</w:t>
      </w:r>
      <w:proofErr w:type="spellEnd"/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.</w:t>
      </w:r>
      <w:r w:rsidR="007226AE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(далее – </w:t>
      </w:r>
      <w:r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период</w:t>
      </w:r>
      <w:r w:rsidR="007226AE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)</w:t>
      </w:r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указан в приложении </w:t>
      </w:r>
      <w:r w:rsidR="00793FA3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№</w:t>
      </w:r>
      <w:r w:rsidR="007226AE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>4</w:t>
      </w:r>
      <w:r w:rsidR="00321F10" w:rsidRPr="00321F10">
        <w:rPr>
          <w:rStyle w:val="a5"/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к Документу планирования. Открытый конкурс проводится в соответствии с Федеральным законом 220-ФЗ. </w:t>
      </w:r>
    </w:p>
    <w:p w:rsidR="00E578D5" w:rsidRDefault="00E578D5" w:rsidP="00E578D5">
      <w:pPr>
        <w:pStyle w:val="ConsPlusNormal"/>
        <w:ind w:firstLine="709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Принимая во внимание внесение изменений в Федеральный закон 220-ФЗ, 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D2E4D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период</w:t>
      </w:r>
      <w:r w:rsidR="00AA0A64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является предварительным.</w:t>
      </w:r>
    </w:p>
    <w:p w:rsidR="00321F10" w:rsidRPr="00321F10" w:rsidRDefault="00321F10" w:rsidP="007226AE">
      <w:pPr>
        <w:pStyle w:val="ConsPlusNormal"/>
        <w:ind w:firstLine="709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21F10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Учитывая, что в период действия Документа планирования изменение вида регулярных перевозок не </w:t>
      </w:r>
      <w:r w:rsidR="00E578D5" w:rsidRPr="00E578D5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>предполагается</w:t>
      </w:r>
      <w:r w:rsidR="00E578D5"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проведение торгов не предусмотрено.</w:t>
      </w:r>
    </w:p>
    <w:p w:rsidR="007226AE" w:rsidRPr="00321F10" w:rsidRDefault="007226AE" w:rsidP="00321F10">
      <w:pPr>
        <w:pStyle w:val="ConsPlusNormal"/>
        <w:ind w:left="567" w:firstLine="0"/>
        <w:jc w:val="both"/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</w:p>
    <w:sectPr w:rsidR="007226AE" w:rsidRPr="00321F10" w:rsidSect="00321F10">
      <w:pgSz w:w="11906" w:h="16838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47E22"/>
    <w:multiLevelType w:val="hybridMultilevel"/>
    <w:tmpl w:val="D7B621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4B4A5D"/>
    <w:multiLevelType w:val="hybridMultilevel"/>
    <w:tmpl w:val="620609BE"/>
    <w:lvl w:ilvl="0" w:tplc="32FA2E74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BE61B7"/>
    <w:multiLevelType w:val="hybridMultilevel"/>
    <w:tmpl w:val="6BE25E2E"/>
    <w:lvl w:ilvl="0" w:tplc="863E8E4A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FC6AF8"/>
    <w:multiLevelType w:val="hybridMultilevel"/>
    <w:tmpl w:val="54D85F22"/>
    <w:lvl w:ilvl="0" w:tplc="2A626E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0D40253"/>
    <w:multiLevelType w:val="hybridMultilevel"/>
    <w:tmpl w:val="A2B69814"/>
    <w:lvl w:ilvl="0" w:tplc="D6D2D9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F10"/>
    <w:rsid w:val="00060B14"/>
    <w:rsid w:val="001A0AEC"/>
    <w:rsid w:val="001F474A"/>
    <w:rsid w:val="002D5270"/>
    <w:rsid w:val="00321F10"/>
    <w:rsid w:val="00336320"/>
    <w:rsid w:val="00382653"/>
    <w:rsid w:val="00474D09"/>
    <w:rsid w:val="004B183D"/>
    <w:rsid w:val="005D5735"/>
    <w:rsid w:val="006862C5"/>
    <w:rsid w:val="007226AE"/>
    <w:rsid w:val="00793FA3"/>
    <w:rsid w:val="008B2C3F"/>
    <w:rsid w:val="008D2E4D"/>
    <w:rsid w:val="009C31BC"/>
    <w:rsid w:val="00AA0A64"/>
    <w:rsid w:val="00BC52C2"/>
    <w:rsid w:val="00D46598"/>
    <w:rsid w:val="00E578D5"/>
    <w:rsid w:val="00E66C48"/>
    <w:rsid w:val="00FC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A30D3-D4F5-424B-BAA7-B27AE38B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 Paragraph1"/>
    <w:basedOn w:val="a"/>
    <w:link w:val="a4"/>
    <w:qFormat/>
    <w:rsid w:val="00321F10"/>
    <w:pPr>
      <w:ind w:left="720"/>
      <w:contextualSpacing/>
    </w:pPr>
  </w:style>
  <w:style w:type="character" w:customStyle="1" w:styleId="a4">
    <w:name w:val="Абзац списка Знак"/>
    <w:aliases w:val="Bullet Points Знак,List Paragraph1 Знак"/>
    <w:link w:val="a3"/>
    <w:locked/>
    <w:rsid w:val="00321F10"/>
  </w:style>
  <w:style w:type="paragraph" w:customStyle="1" w:styleId="ConsPlusNormal">
    <w:name w:val="ConsPlusNormal"/>
    <w:link w:val="ConsPlusNormal0"/>
    <w:qFormat/>
    <w:rsid w:val="00321F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1F1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ubtle Emphasis"/>
    <w:uiPriority w:val="19"/>
    <w:qFormat/>
    <w:rsid w:val="00321F10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Айрат Ринатович</dc:creator>
  <cp:keywords/>
  <dc:description/>
  <cp:lastModifiedBy>Валеев Айрат Ринатович</cp:lastModifiedBy>
  <cp:revision>11</cp:revision>
  <dcterms:created xsi:type="dcterms:W3CDTF">2018-07-10T08:46:00Z</dcterms:created>
  <dcterms:modified xsi:type="dcterms:W3CDTF">2019-01-15T11:41:00Z</dcterms:modified>
</cp:coreProperties>
</file>